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48B" w:rsidRPr="0039648B" w:rsidRDefault="0039648B" w:rsidP="0039648B">
      <w:pPr>
        <w:spacing w:after="0" w:line="264" w:lineRule="auto"/>
        <w:ind w:firstLine="600"/>
        <w:jc w:val="both"/>
        <w:rPr>
          <w:rFonts w:ascii="Calibri" w:eastAsia="Calibri" w:hAnsi="Calibri" w:cs="Times New Roman"/>
        </w:rPr>
      </w:pPr>
      <w:r w:rsidRPr="0039648B">
        <w:rPr>
          <w:rFonts w:ascii="Times New Roman" w:eastAsia="Calibri" w:hAnsi="Times New Roman" w:cs="Times New Roman"/>
          <w:color w:val="000000"/>
          <w:sz w:val="28"/>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39648B" w:rsidRPr="0039648B" w:rsidRDefault="0039648B" w:rsidP="0039648B">
      <w:pPr>
        <w:spacing w:after="0" w:line="264" w:lineRule="auto"/>
        <w:ind w:firstLine="600"/>
        <w:jc w:val="both"/>
        <w:rPr>
          <w:rFonts w:ascii="Calibri" w:eastAsia="Calibri" w:hAnsi="Calibri" w:cs="Times New Roman"/>
        </w:rPr>
      </w:pPr>
      <w:r w:rsidRPr="0039648B">
        <w:rPr>
          <w:rFonts w:ascii="Times New Roman" w:eastAsia="Calibri" w:hAnsi="Times New Roman" w:cs="Times New Roman"/>
          <w:color w:val="000000"/>
          <w:sz w:val="28"/>
        </w:rPr>
        <w:t xml:space="preserve">Цель освоения программы учебного курса «Геометрия» на углублённом уровне – развитие </w:t>
      </w:r>
      <w:proofErr w:type="gramStart"/>
      <w:r w:rsidRPr="0039648B">
        <w:rPr>
          <w:rFonts w:ascii="Times New Roman" w:eastAsia="Calibri" w:hAnsi="Times New Roman" w:cs="Times New Roman"/>
          <w:color w:val="000000"/>
          <w:sz w:val="28"/>
        </w:rPr>
        <w:t>индивидуальных способностей</w:t>
      </w:r>
      <w:proofErr w:type="gramEnd"/>
      <w:r w:rsidRPr="0039648B">
        <w:rPr>
          <w:rFonts w:ascii="Times New Roman" w:eastAsia="Calibri" w:hAnsi="Times New Roman" w:cs="Times New Roman"/>
          <w:color w:val="000000"/>
          <w:sz w:val="28"/>
        </w:rPr>
        <w:t xml:space="preserve">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39648B" w:rsidRPr="0039648B" w:rsidRDefault="0039648B" w:rsidP="0039648B">
      <w:pPr>
        <w:spacing w:after="0" w:line="264" w:lineRule="auto"/>
        <w:ind w:firstLine="600"/>
        <w:jc w:val="both"/>
        <w:rPr>
          <w:rFonts w:ascii="Calibri" w:eastAsia="Calibri" w:hAnsi="Calibri" w:cs="Times New Roman"/>
        </w:rPr>
      </w:pPr>
      <w:r w:rsidRPr="0039648B">
        <w:rPr>
          <w:rFonts w:ascii="Times New Roman" w:eastAsia="Calibri" w:hAnsi="Times New Roman" w:cs="Times New Roman"/>
          <w:color w:val="000000"/>
          <w:sz w:val="28"/>
        </w:rPr>
        <w:t>Приоритетными задачами курса геометрии на углублённом уровне, расширяющими и усиливающими курс базового уровня, являются:</w:t>
      </w:r>
    </w:p>
    <w:p w:rsidR="0039648B" w:rsidRPr="0039648B" w:rsidRDefault="0039648B" w:rsidP="0039648B">
      <w:pPr>
        <w:spacing w:after="0" w:line="264" w:lineRule="auto"/>
        <w:ind w:firstLine="600"/>
        <w:jc w:val="both"/>
        <w:rPr>
          <w:rFonts w:ascii="Calibri" w:eastAsia="Calibri" w:hAnsi="Calibri" w:cs="Times New Roman"/>
        </w:rPr>
      </w:pPr>
      <w:r w:rsidRPr="0039648B">
        <w:rPr>
          <w:rFonts w:ascii="Times New Roman" w:eastAsia="Calibri" w:hAnsi="Times New Roman" w:cs="Times New Roman"/>
          <w:color w:val="000000"/>
          <w:sz w:val="28"/>
        </w:rPr>
        <w:t>расширение представления о геометрии как части мировой культуры и формирование осознания взаимосвязи геометрии с окружающим миром;</w:t>
      </w:r>
    </w:p>
    <w:p w:rsidR="0039648B" w:rsidRPr="0039648B" w:rsidRDefault="0039648B" w:rsidP="0039648B">
      <w:pPr>
        <w:spacing w:after="0" w:line="264" w:lineRule="auto"/>
        <w:ind w:firstLine="600"/>
        <w:jc w:val="both"/>
        <w:rPr>
          <w:rFonts w:ascii="Calibri" w:eastAsia="Calibri" w:hAnsi="Calibri" w:cs="Times New Roman"/>
        </w:rPr>
      </w:pPr>
      <w:r w:rsidRPr="0039648B">
        <w:rPr>
          <w:rFonts w:ascii="Times New Roman" w:eastAsia="Calibri" w:hAnsi="Times New Roman" w:cs="Times New Roman"/>
          <w:color w:val="000000"/>
          <w:sz w:val="28"/>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39648B" w:rsidRPr="0039648B" w:rsidRDefault="0039648B" w:rsidP="0039648B">
      <w:pPr>
        <w:spacing w:after="0" w:line="264" w:lineRule="auto"/>
        <w:ind w:firstLine="600"/>
        <w:jc w:val="both"/>
        <w:rPr>
          <w:rFonts w:ascii="Calibri" w:eastAsia="Calibri" w:hAnsi="Calibri" w:cs="Times New Roman"/>
        </w:rPr>
      </w:pPr>
      <w:r w:rsidRPr="0039648B">
        <w:rPr>
          <w:rFonts w:ascii="Times New Roman" w:eastAsia="Calibri" w:hAnsi="Times New Roman" w:cs="Times New Roman"/>
          <w:color w:val="000000"/>
          <w:sz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39648B" w:rsidRPr="0039648B" w:rsidRDefault="0039648B" w:rsidP="0039648B">
      <w:pPr>
        <w:spacing w:after="0" w:line="264" w:lineRule="auto"/>
        <w:ind w:firstLine="600"/>
        <w:jc w:val="both"/>
        <w:rPr>
          <w:rFonts w:ascii="Calibri" w:eastAsia="Calibri" w:hAnsi="Calibri" w:cs="Times New Roman"/>
        </w:rPr>
      </w:pPr>
      <w:r w:rsidRPr="0039648B">
        <w:rPr>
          <w:rFonts w:ascii="Times New Roman" w:eastAsia="Calibri" w:hAnsi="Times New Roman" w:cs="Times New Roman"/>
          <w:color w:val="000000"/>
          <w:sz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39648B" w:rsidRPr="0039648B" w:rsidRDefault="0039648B" w:rsidP="0039648B">
      <w:pPr>
        <w:spacing w:after="0" w:line="264" w:lineRule="auto"/>
        <w:ind w:firstLine="600"/>
        <w:jc w:val="both"/>
        <w:rPr>
          <w:rFonts w:ascii="Calibri" w:eastAsia="Calibri" w:hAnsi="Calibri" w:cs="Times New Roman"/>
        </w:rPr>
      </w:pPr>
      <w:r w:rsidRPr="0039648B">
        <w:rPr>
          <w:rFonts w:ascii="Times New Roman" w:eastAsia="Calibri" w:hAnsi="Times New Roman" w:cs="Times New Roman"/>
          <w:color w:val="000000"/>
          <w:sz w:val="28"/>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39648B" w:rsidRPr="0039648B" w:rsidRDefault="0039648B" w:rsidP="0039648B">
      <w:pPr>
        <w:spacing w:after="0" w:line="264" w:lineRule="auto"/>
        <w:ind w:firstLine="600"/>
        <w:jc w:val="both"/>
        <w:rPr>
          <w:rFonts w:ascii="Calibri" w:eastAsia="Calibri" w:hAnsi="Calibri" w:cs="Times New Roman"/>
        </w:rPr>
      </w:pPr>
      <w:r w:rsidRPr="0039648B">
        <w:rPr>
          <w:rFonts w:ascii="Times New Roman" w:eastAsia="Calibri" w:hAnsi="Times New Roman" w:cs="Times New Roman"/>
          <w:color w:val="000000"/>
          <w:sz w:val="28"/>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39648B" w:rsidRPr="0039648B" w:rsidRDefault="0039648B" w:rsidP="0039648B">
      <w:pPr>
        <w:spacing w:after="0" w:line="264" w:lineRule="auto"/>
        <w:ind w:firstLine="600"/>
        <w:jc w:val="both"/>
        <w:rPr>
          <w:rFonts w:ascii="Calibri" w:eastAsia="Calibri" w:hAnsi="Calibri" w:cs="Times New Roman"/>
        </w:rPr>
      </w:pPr>
      <w:r w:rsidRPr="0039648B">
        <w:rPr>
          <w:rFonts w:ascii="Times New Roman" w:eastAsia="Calibri" w:hAnsi="Times New Roman" w:cs="Times New Roman"/>
          <w:color w:val="000000"/>
          <w:sz w:val="28"/>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39648B" w:rsidRPr="0039648B" w:rsidRDefault="0039648B" w:rsidP="0039648B">
      <w:pPr>
        <w:spacing w:after="0" w:line="264" w:lineRule="auto"/>
        <w:ind w:firstLine="600"/>
        <w:jc w:val="both"/>
        <w:rPr>
          <w:rFonts w:ascii="Calibri" w:eastAsia="Calibri" w:hAnsi="Calibri" w:cs="Times New Roman"/>
        </w:rPr>
      </w:pPr>
      <w:r w:rsidRPr="0039648B">
        <w:rPr>
          <w:rFonts w:ascii="Times New Roman" w:eastAsia="Calibri" w:hAnsi="Times New Roman" w:cs="Times New Roman"/>
          <w:color w:val="000000"/>
          <w:sz w:val="28"/>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39648B" w:rsidRPr="0039648B" w:rsidRDefault="0039648B" w:rsidP="0039648B">
      <w:pPr>
        <w:spacing w:after="0" w:line="264" w:lineRule="auto"/>
        <w:ind w:firstLine="600"/>
        <w:jc w:val="both"/>
        <w:rPr>
          <w:rFonts w:ascii="Calibri" w:eastAsia="Calibri" w:hAnsi="Calibri" w:cs="Times New Roman"/>
        </w:rPr>
      </w:pPr>
      <w:r w:rsidRPr="0039648B">
        <w:rPr>
          <w:rFonts w:ascii="Times New Roman" w:eastAsia="Calibri" w:hAnsi="Times New Roman" w:cs="Times New Roman"/>
          <w:color w:val="000000"/>
          <w:sz w:val="28"/>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39648B" w:rsidRPr="0039648B" w:rsidRDefault="0039648B" w:rsidP="0039648B">
      <w:pPr>
        <w:spacing w:after="0" w:line="264" w:lineRule="auto"/>
        <w:ind w:firstLine="600"/>
        <w:jc w:val="both"/>
        <w:rPr>
          <w:rFonts w:ascii="Calibri" w:eastAsia="Calibri" w:hAnsi="Calibri" w:cs="Times New Roman"/>
        </w:rPr>
      </w:pPr>
      <w:r w:rsidRPr="0039648B">
        <w:rPr>
          <w:rFonts w:ascii="Times New Roman" w:eastAsia="Calibri" w:hAnsi="Times New Roman" w:cs="Times New Roman"/>
          <w:color w:val="000000"/>
          <w:sz w:val="28"/>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39648B" w:rsidRPr="0039648B" w:rsidRDefault="0039648B" w:rsidP="0039648B">
      <w:pPr>
        <w:spacing w:after="0" w:line="264" w:lineRule="auto"/>
        <w:ind w:firstLine="600"/>
        <w:jc w:val="both"/>
        <w:rPr>
          <w:rFonts w:ascii="Calibri" w:eastAsia="Calibri" w:hAnsi="Calibri" w:cs="Times New Roman"/>
        </w:rPr>
      </w:pPr>
      <w:r w:rsidRPr="0039648B">
        <w:rPr>
          <w:rFonts w:ascii="Times New Roman" w:eastAsia="Calibri" w:hAnsi="Times New Roman" w:cs="Times New Roman"/>
          <w:color w:val="000000"/>
          <w:sz w:val="28"/>
        </w:rPr>
        <w:t>Переход к изучению геометрии на углублённом уровне позволяет:</w:t>
      </w:r>
    </w:p>
    <w:p w:rsidR="0039648B" w:rsidRPr="0039648B" w:rsidRDefault="0039648B" w:rsidP="0039648B">
      <w:pPr>
        <w:spacing w:after="0" w:line="264" w:lineRule="auto"/>
        <w:ind w:firstLine="600"/>
        <w:jc w:val="both"/>
        <w:rPr>
          <w:rFonts w:ascii="Calibri" w:eastAsia="Calibri" w:hAnsi="Calibri" w:cs="Times New Roman"/>
        </w:rPr>
      </w:pPr>
      <w:r w:rsidRPr="0039648B">
        <w:rPr>
          <w:rFonts w:ascii="Times New Roman" w:eastAsia="Calibri" w:hAnsi="Times New Roman" w:cs="Times New Roman"/>
          <w:color w:val="000000"/>
          <w:sz w:val="28"/>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39648B" w:rsidRPr="0039648B" w:rsidRDefault="0039648B" w:rsidP="0039648B">
      <w:pPr>
        <w:spacing w:after="0" w:line="264" w:lineRule="auto"/>
        <w:ind w:firstLine="600"/>
        <w:jc w:val="both"/>
        <w:rPr>
          <w:rFonts w:ascii="Calibri" w:eastAsia="Calibri" w:hAnsi="Calibri" w:cs="Times New Roman"/>
        </w:rPr>
      </w:pPr>
      <w:r w:rsidRPr="0039648B">
        <w:rPr>
          <w:rFonts w:ascii="Times New Roman" w:eastAsia="Calibri" w:hAnsi="Times New Roman" w:cs="Times New Roman"/>
          <w:color w:val="000000"/>
          <w:sz w:val="28"/>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39648B" w:rsidRPr="0039648B" w:rsidRDefault="0039648B" w:rsidP="0039648B">
      <w:pPr>
        <w:spacing w:after="0" w:line="264" w:lineRule="auto"/>
        <w:ind w:firstLine="600"/>
        <w:jc w:val="both"/>
        <w:rPr>
          <w:rFonts w:ascii="Calibri" w:eastAsia="Calibri" w:hAnsi="Calibri" w:cs="Times New Roman"/>
        </w:rPr>
      </w:pPr>
      <w:bookmarkStart w:id="0" w:name="04eb6aa7-7a2b-4c78-a285-c233698ad3f6"/>
      <w:r w:rsidRPr="0039648B">
        <w:rPr>
          <w:rFonts w:ascii="Times New Roman" w:eastAsia="Calibri" w:hAnsi="Times New Roman" w:cs="Times New Roman"/>
          <w:color w:val="000000"/>
          <w:sz w:val="28"/>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0"/>
    </w:p>
    <w:p w:rsidR="0039648B" w:rsidRPr="0039648B" w:rsidRDefault="0039648B" w:rsidP="0039648B">
      <w:pPr>
        <w:spacing w:after="200" w:line="276" w:lineRule="auto"/>
        <w:rPr>
          <w:rFonts w:ascii="Calibri" w:eastAsia="Calibri" w:hAnsi="Calibri" w:cs="Times New Roman"/>
        </w:rPr>
        <w:sectPr w:rsidR="0039648B" w:rsidRPr="0039648B">
          <w:pgSz w:w="11906" w:h="16383"/>
          <w:pgMar w:top="1134" w:right="850" w:bottom="1134" w:left="1701" w:header="720" w:footer="720" w:gutter="0"/>
          <w:cols w:space="720"/>
        </w:sectPr>
      </w:pPr>
    </w:p>
    <w:p w:rsidR="003E2102" w:rsidRPr="0039648B" w:rsidRDefault="003E2102" w:rsidP="0039648B">
      <w:bookmarkStart w:id="1" w:name="_GoBack"/>
      <w:bookmarkEnd w:id="1"/>
    </w:p>
    <w:sectPr w:rsidR="003E2102" w:rsidRPr="003964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E37"/>
    <w:rsid w:val="00047E37"/>
    <w:rsid w:val="0039648B"/>
    <w:rsid w:val="003E2102"/>
    <w:rsid w:val="00856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5BB57-FD16-4ED2-9E77-445C9869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682</Words>
  <Characters>3892</Characters>
  <Application>Microsoft Office Word</Application>
  <DocSecurity>0</DocSecurity>
  <Lines>32</Lines>
  <Paragraphs>9</Paragraphs>
  <ScaleCrop>false</ScaleCrop>
  <Company/>
  <LinksUpToDate>false</LinksUpToDate>
  <CharactersWithSpaces>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Полюх Наталья</dc:creator>
  <cp:keywords/>
  <dc:description/>
  <cp:lastModifiedBy>Полюх Наталья</cp:lastModifiedBy>
  <cp:revision>3</cp:revision>
  <dcterms:created xsi:type="dcterms:W3CDTF">2024-12-09T02:45:00Z</dcterms:created>
  <dcterms:modified xsi:type="dcterms:W3CDTF">2024-12-09T03:08:00Z</dcterms:modified>
</cp:coreProperties>
</file>